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8D5E2" w14:textId="77777777" w:rsidR="00537C78" w:rsidRDefault="00537C78" w:rsidP="00537C78">
      <w:pPr>
        <w:pStyle w:val="NoSpacing"/>
        <w:jc w:val="center"/>
        <w:rPr>
          <w:b/>
          <w:bCs/>
          <w:sz w:val="24"/>
          <w:szCs w:val="24"/>
        </w:rPr>
      </w:pPr>
      <w:r>
        <w:rPr>
          <w:b/>
          <w:bCs/>
          <w:sz w:val="24"/>
          <w:szCs w:val="24"/>
        </w:rPr>
        <w:t>Lake Forest Estates Clean Water District</w:t>
      </w:r>
    </w:p>
    <w:p w14:paraId="11622229" w14:textId="77777777" w:rsidR="00537C78" w:rsidRDefault="00537C78" w:rsidP="00537C78">
      <w:pPr>
        <w:pStyle w:val="NoSpacing"/>
        <w:jc w:val="center"/>
        <w:rPr>
          <w:b/>
          <w:bCs/>
          <w:sz w:val="24"/>
          <w:szCs w:val="24"/>
        </w:rPr>
      </w:pPr>
      <w:r>
        <w:rPr>
          <w:b/>
          <w:bCs/>
          <w:sz w:val="24"/>
          <w:szCs w:val="24"/>
        </w:rPr>
        <w:t>Board of Trustees Meeting</w:t>
      </w:r>
    </w:p>
    <w:p w14:paraId="7CC53750" w14:textId="2221A588" w:rsidR="00537C78" w:rsidRDefault="00537C78" w:rsidP="00537C78">
      <w:pPr>
        <w:pStyle w:val="NoSpacing"/>
        <w:jc w:val="center"/>
        <w:rPr>
          <w:b/>
          <w:bCs/>
          <w:sz w:val="24"/>
          <w:szCs w:val="24"/>
        </w:rPr>
      </w:pPr>
      <w:r>
        <w:rPr>
          <w:b/>
          <w:bCs/>
          <w:sz w:val="24"/>
          <w:szCs w:val="24"/>
        </w:rPr>
        <w:t>November 13, 2025 at 6:00 pm</w:t>
      </w:r>
    </w:p>
    <w:p w14:paraId="34E7EFA6" w14:textId="77777777" w:rsidR="00537C78" w:rsidRDefault="00537C78" w:rsidP="00537C78">
      <w:pPr>
        <w:pStyle w:val="NoSpacing"/>
        <w:rPr>
          <w:b/>
          <w:bCs/>
          <w:sz w:val="24"/>
          <w:szCs w:val="24"/>
        </w:rPr>
      </w:pPr>
    </w:p>
    <w:p w14:paraId="40E1893F" w14:textId="77777777" w:rsidR="00537C78" w:rsidRDefault="00537C78" w:rsidP="00537C78">
      <w:pPr>
        <w:pStyle w:val="NoSpacing"/>
        <w:rPr>
          <w:sz w:val="24"/>
          <w:szCs w:val="24"/>
        </w:rPr>
      </w:pPr>
      <w:r>
        <w:rPr>
          <w:b/>
          <w:bCs/>
          <w:sz w:val="24"/>
          <w:szCs w:val="24"/>
        </w:rPr>
        <w:t>Call to Order:</w:t>
      </w:r>
      <w:r>
        <w:rPr>
          <w:sz w:val="24"/>
          <w:szCs w:val="24"/>
        </w:rPr>
        <w:t xml:space="preserve">  Chairman Mark Basler</w:t>
      </w:r>
    </w:p>
    <w:p w14:paraId="275B1CD7" w14:textId="37FCAD50" w:rsidR="00537C78" w:rsidRDefault="00537C78" w:rsidP="00537C78">
      <w:pPr>
        <w:pStyle w:val="NoSpacing"/>
        <w:rPr>
          <w:sz w:val="24"/>
          <w:szCs w:val="24"/>
        </w:rPr>
      </w:pPr>
      <w:r>
        <w:rPr>
          <w:b/>
          <w:bCs/>
          <w:sz w:val="24"/>
          <w:szCs w:val="24"/>
        </w:rPr>
        <w:t xml:space="preserve">Roll Call:  </w:t>
      </w:r>
      <w:r>
        <w:rPr>
          <w:sz w:val="24"/>
          <w:szCs w:val="24"/>
        </w:rPr>
        <w:t>Mark Basler, Jim Donze, Don Kuehn, Bruce Giesler and Eric Kelley in attendance</w:t>
      </w:r>
    </w:p>
    <w:p w14:paraId="6D6E2D9C" w14:textId="77777777" w:rsidR="00537C78" w:rsidRDefault="00537C78" w:rsidP="00537C78">
      <w:pPr>
        <w:pStyle w:val="NoSpacing"/>
        <w:rPr>
          <w:sz w:val="24"/>
          <w:szCs w:val="24"/>
        </w:rPr>
      </w:pPr>
    </w:p>
    <w:p w14:paraId="36D89AC8" w14:textId="497F657D" w:rsidR="00537C78" w:rsidRDefault="00537C78" w:rsidP="00537C78">
      <w:pPr>
        <w:pStyle w:val="NoSpacing"/>
        <w:rPr>
          <w:sz w:val="24"/>
          <w:szCs w:val="24"/>
        </w:rPr>
      </w:pPr>
      <w:r>
        <w:rPr>
          <w:b/>
          <w:bCs/>
          <w:sz w:val="24"/>
          <w:szCs w:val="24"/>
        </w:rPr>
        <w:t>Approval of Agenda:</w:t>
      </w:r>
      <w:r>
        <w:rPr>
          <w:sz w:val="24"/>
          <w:szCs w:val="24"/>
        </w:rPr>
        <w:t xml:space="preserve">  Jim Donze made the motion to approve tonight’s agenda.  Eric Kelley seconded the motion.  Motion passed with all in favor.</w:t>
      </w:r>
    </w:p>
    <w:p w14:paraId="2EB6ADB8" w14:textId="42E14A97" w:rsidR="00537C78" w:rsidRDefault="00537C78" w:rsidP="00537C78">
      <w:pPr>
        <w:pStyle w:val="NoSpacing"/>
        <w:rPr>
          <w:sz w:val="24"/>
          <w:szCs w:val="24"/>
        </w:rPr>
      </w:pPr>
      <w:r>
        <w:rPr>
          <w:b/>
          <w:bCs/>
          <w:sz w:val="24"/>
          <w:szCs w:val="24"/>
        </w:rPr>
        <w:t xml:space="preserve">Approval of the October Minutes:  </w:t>
      </w:r>
      <w:r>
        <w:rPr>
          <w:sz w:val="24"/>
          <w:szCs w:val="24"/>
        </w:rPr>
        <w:t>Don Kuehn made the motion to approve October 2025 minutes.  Bruce Giesler seconded the motion.  Motion passed with all in favor.</w:t>
      </w:r>
    </w:p>
    <w:p w14:paraId="31333520" w14:textId="77777777" w:rsidR="00537C78" w:rsidRDefault="00537C78" w:rsidP="00537C78">
      <w:pPr>
        <w:pStyle w:val="NoSpacing"/>
        <w:rPr>
          <w:sz w:val="24"/>
          <w:szCs w:val="24"/>
        </w:rPr>
      </w:pPr>
    </w:p>
    <w:p w14:paraId="1489D8D4" w14:textId="77777777" w:rsidR="00537C78" w:rsidRDefault="00537C78" w:rsidP="00537C78">
      <w:pPr>
        <w:pStyle w:val="NoSpacing"/>
        <w:rPr>
          <w:sz w:val="24"/>
          <w:szCs w:val="24"/>
        </w:rPr>
      </w:pPr>
      <w:r>
        <w:rPr>
          <w:b/>
          <w:bCs/>
          <w:sz w:val="24"/>
          <w:szCs w:val="24"/>
        </w:rPr>
        <w:t xml:space="preserve">Office Administrator:  </w:t>
      </w:r>
      <w:r>
        <w:rPr>
          <w:sz w:val="24"/>
          <w:szCs w:val="24"/>
        </w:rPr>
        <w:t>Julie Orrick</w:t>
      </w:r>
    </w:p>
    <w:p w14:paraId="07500C72" w14:textId="438F1BD5" w:rsidR="00537C78" w:rsidRDefault="00537C78" w:rsidP="00537C78">
      <w:pPr>
        <w:pStyle w:val="NoSpacing"/>
        <w:numPr>
          <w:ilvl w:val="0"/>
          <w:numId w:val="1"/>
        </w:numPr>
        <w:rPr>
          <w:sz w:val="24"/>
          <w:szCs w:val="24"/>
        </w:rPr>
      </w:pPr>
      <w:r>
        <w:rPr>
          <w:sz w:val="24"/>
          <w:szCs w:val="24"/>
        </w:rPr>
        <w:t>$929.42 in receivables.</w:t>
      </w:r>
    </w:p>
    <w:p w14:paraId="24FA1335" w14:textId="3E45BADF" w:rsidR="00537C78" w:rsidRDefault="00537C78" w:rsidP="00537C78">
      <w:pPr>
        <w:pStyle w:val="NoSpacing"/>
        <w:numPr>
          <w:ilvl w:val="0"/>
          <w:numId w:val="1"/>
        </w:numPr>
        <w:rPr>
          <w:sz w:val="24"/>
          <w:szCs w:val="24"/>
        </w:rPr>
      </w:pPr>
      <w:r>
        <w:rPr>
          <w:sz w:val="24"/>
          <w:szCs w:val="24"/>
        </w:rPr>
        <w:t>Well #1 pumped 682,000 gallons</w:t>
      </w:r>
      <w:r w:rsidR="009A0366">
        <w:rPr>
          <w:sz w:val="24"/>
          <w:szCs w:val="24"/>
        </w:rPr>
        <w:t xml:space="preserve"> and</w:t>
      </w:r>
      <w:r>
        <w:rPr>
          <w:sz w:val="24"/>
          <w:szCs w:val="24"/>
        </w:rPr>
        <w:t xml:space="preserve"> </w:t>
      </w:r>
      <w:proofErr w:type="gramStart"/>
      <w:r>
        <w:rPr>
          <w:sz w:val="24"/>
          <w:szCs w:val="24"/>
        </w:rPr>
        <w:t>Well</w:t>
      </w:r>
      <w:proofErr w:type="gramEnd"/>
      <w:r>
        <w:rPr>
          <w:sz w:val="24"/>
          <w:szCs w:val="24"/>
        </w:rPr>
        <w:t xml:space="preserve"> #2 pumped </w:t>
      </w:r>
      <w:r w:rsidR="007B102E">
        <w:rPr>
          <w:sz w:val="24"/>
          <w:szCs w:val="24"/>
        </w:rPr>
        <w:t>1,267,900 Total</w:t>
      </w:r>
      <w:r>
        <w:rPr>
          <w:sz w:val="24"/>
          <w:szCs w:val="24"/>
        </w:rPr>
        <w:t>:  1,949,900</w:t>
      </w:r>
    </w:p>
    <w:p w14:paraId="28BFAF06" w14:textId="72B72899" w:rsidR="00537C78" w:rsidRDefault="00537C78" w:rsidP="00537C78">
      <w:pPr>
        <w:pStyle w:val="NoSpacing"/>
        <w:numPr>
          <w:ilvl w:val="0"/>
          <w:numId w:val="1"/>
        </w:numPr>
        <w:rPr>
          <w:sz w:val="24"/>
          <w:szCs w:val="24"/>
        </w:rPr>
      </w:pPr>
      <w:r>
        <w:rPr>
          <w:sz w:val="24"/>
          <w:szCs w:val="24"/>
        </w:rPr>
        <w:t>Should you</w:t>
      </w:r>
      <w:r w:rsidR="00AF11C2">
        <w:rPr>
          <w:sz w:val="24"/>
          <w:szCs w:val="24"/>
        </w:rPr>
        <w:t>,</w:t>
      </w:r>
      <w:r>
        <w:rPr>
          <w:sz w:val="24"/>
          <w:szCs w:val="24"/>
        </w:rPr>
        <w:t xml:space="preserve"> your contractor</w:t>
      </w:r>
      <w:r w:rsidR="00AF11C2">
        <w:rPr>
          <w:sz w:val="24"/>
          <w:szCs w:val="24"/>
        </w:rPr>
        <w:t xml:space="preserve"> (etc.)</w:t>
      </w:r>
      <w:r>
        <w:rPr>
          <w:sz w:val="24"/>
          <w:szCs w:val="24"/>
        </w:rPr>
        <w:t xml:space="preserve"> damage your meter or meter property, the cost of replacement is on the homeowner.  The plan all along is for the homeowner to be able to mow over the top of the meter pit.  If this is not feasible, please contact the office and we can determine a plan </w:t>
      </w:r>
      <w:r w:rsidR="00741D21">
        <w:rPr>
          <w:sz w:val="24"/>
          <w:szCs w:val="24"/>
        </w:rPr>
        <w:t>to avoid any damage to district owned property.</w:t>
      </w:r>
    </w:p>
    <w:p w14:paraId="5CAA39B1" w14:textId="77777777" w:rsidR="00537C78" w:rsidRDefault="00537C78" w:rsidP="00537C78">
      <w:pPr>
        <w:pStyle w:val="NoSpacing"/>
        <w:ind w:left="720"/>
        <w:rPr>
          <w:sz w:val="24"/>
          <w:szCs w:val="24"/>
        </w:rPr>
      </w:pPr>
    </w:p>
    <w:p w14:paraId="57642641" w14:textId="77777777" w:rsidR="00537C78" w:rsidRDefault="00537C78" w:rsidP="00537C78">
      <w:pPr>
        <w:pStyle w:val="NoSpacing"/>
        <w:rPr>
          <w:sz w:val="24"/>
          <w:szCs w:val="24"/>
        </w:rPr>
      </w:pPr>
      <w:r>
        <w:rPr>
          <w:b/>
          <w:bCs/>
          <w:sz w:val="24"/>
          <w:szCs w:val="24"/>
        </w:rPr>
        <w:t xml:space="preserve">Treasurer’s Report:  </w:t>
      </w:r>
      <w:r>
        <w:rPr>
          <w:sz w:val="24"/>
          <w:szCs w:val="24"/>
        </w:rPr>
        <w:t>Eric Kelley</w:t>
      </w:r>
    </w:p>
    <w:p w14:paraId="381C7F87" w14:textId="2DD9E5D4" w:rsidR="00537C78" w:rsidRDefault="00741D21" w:rsidP="00537C78">
      <w:pPr>
        <w:pStyle w:val="NoSpacing"/>
        <w:numPr>
          <w:ilvl w:val="0"/>
          <w:numId w:val="3"/>
        </w:numPr>
        <w:rPr>
          <w:sz w:val="24"/>
          <w:szCs w:val="24"/>
        </w:rPr>
      </w:pPr>
      <w:r>
        <w:rPr>
          <w:sz w:val="24"/>
          <w:szCs w:val="24"/>
        </w:rPr>
        <w:t>Financials were read with Don Kuehn making a motion to approve.  Jim Donze seconded the motion.  Motion passed with all in favor.</w:t>
      </w:r>
    </w:p>
    <w:p w14:paraId="51E602C6" w14:textId="2C4D36AF" w:rsidR="00741D21" w:rsidRDefault="00741D21" w:rsidP="00537C78">
      <w:pPr>
        <w:pStyle w:val="NoSpacing"/>
        <w:numPr>
          <w:ilvl w:val="0"/>
          <w:numId w:val="3"/>
        </w:numPr>
        <w:rPr>
          <w:sz w:val="24"/>
          <w:szCs w:val="24"/>
        </w:rPr>
      </w:pPr>
      <w:r>
        <w:rPr>
          <w:sz w:val="24"/>
          <w:szCs w:val="24"/>
        </w:rPr>
        <w:t>The district received Invoice #4 from Waters Engineering, Inc for $100,340.00.  After discussion on the district budget and bank balance for the wastewater account, it was put to vote on paying $20,</w:t>
      </w:r>
      <w:r w:rsidR="00F842A8">
        <w:rPr>
          <w:sz w:val="24"/>
          <w:szCs w:val="24"/>
        </w:rPr>
        <w:t>06</w:t>
      </w:r>
      <w:r w:rsidR="00EF4C18">
        <w:rPr>
          <w:sz w:val="24"/>
          <w:szCs w:val="24"/>
        </w:rPr>
        <w:t>8</w:t>
      </w:r>
      <w:r w:rsidR="00F842A8">
        <w:rPr>
          <w:sz w:val="24"/>
          <w:szCs w:val="24"/>
        </w:rPr>
        <w:t>.00 in five equal payments.</w:t>
      </w:r>
    </w:p>
    <w:p w14:paraId="59C5D43D" w14:textId="547F10A4" w:rsidR="00F842A8" w:rsidRDefault="00F842A8" w:rsidP="00F842A8">
      <w:pPr>
        <w:pStyle w:val="NoSpacing"/>
        <w:ind w:left="720"/>
        <w:rPr>
          <w:sz w:val="24"/>
          <w:szCs w:val="24"/>
        </w:rPr>
      </w:pPr>
      <w:r>
        <w:rPr>
          <w:sz w:val="24"/>
          <w:szCs w:val="24"/>
        </w:rPr>
        <w:t>Bruce Giesler made the motion to pay Waters Engineering, Inc. five equal payments of $20,06</w:t>
      </w:r>
      <w:r w:rsidR="00EF4C18">
        <w:rPr>
          <w:sz w:val="24"/>
          <w:szCs w:val="24"/>
        </w:rPr>
        <w:t>8</w:t>
      </w:r>
      <w:r>
        <w:rPr>
          <w:sz w:val="24"/>
          <w:szCs w:val="24"/>
        </w:rPr>
        <w:t>.00 for the months of December 2025 through April 2026.  Don Kuehn seconded the motion.  Motion passed with all in favor.</w:t>
      </w:r>
    </w:p>
    <w:p w14:paraId="385537CF" w14:textId="77777777" w:rsidR="00537C78" w:rsidRDefault="00537C78" w:rsidP="00537C78">
      <w:pPr>
        <w:pStyle w:val="NoSpacing"/>
        <w:ind w:left="720"/>
        <w:rPr>
          <w:sz w:val="24"/>
          <w:szCs w:val="24"/>
        </w:rPr>
      </w:pPr>
    </w:p>
    <w:p w14:paraId="2856DD6E" w14:textId="2A735F1A" w:rsidR="00537C78" w:rsidRDefault="00537C78" w:rsidP="00F842A8">
      <w:pPr>
        <w:pStyle w:val="NoSpacing"/>
        <w:rPr>
          <w:sz w:val="24"/>
          <w:szCs w:val="24"/>
        </w:rPr>
      </w:pPr>
      <w:r>
        <w:rPr>
          <w:b/>
          <w:bCs/>
          <w:sz w:val="24"/>
          <w:szCs w:val="24"/>
        </w:rPr>
        <w:t>Communication Received:</w:t>
      </w:r>
      <w:r>
        <w:rPr>
          <w:sz w:val="24"/>
          <w:szCs w:val="24"/>
        </w:rPr>
        <w:t xml:space="preserve">  </w:t>
      </w:r>
      <w:r w:rsidR="00F842A8">
        <w:rPr>
          <w:sz w:val="24"/>
          <w:szCs w:val="24"/>
        </w:rPr>
        <w:t xml:space="preserve">Don Kuehn </w:t>
      </w:r>
    </w:p>
    <w:p w14:paraId="4DEC8B74" w14:textId="58690528" w:rsidR="00F842A8" w:rsidRDefault="00F842A8" w:rsidP="00F842A8">
      <w:pPr>
        <w:pStyle w:val="NoSpacing"/>
        <w:rPr>
          <w:sz w:val="24"/>
          <w:szCs w:val="24"/>
        </w:rPr>
      </w:pPr>
      <w:r>
        <w:rPr>
          <w:sz w:val="24"/>
          <w:szCs w:val="24"/>
        </w:rPr>
        <w:t>No written communication received.</w:t>
      </w:r>
    </w:p>
    <w:p w14:paraId="4573C976" w14:textId="13682ED7" w:rsidR="00F842A8" w:rsidRDefault="00537C78" w:rsidP="00537C78">
      <w:pPr>
        <w:pStyle w:val="NoSpacing"/>
        <w:rPr>
          <w:b/>
          <w:bCs/>
          <w:sz w:val="24"/>
          <w:szCs w:val="24"/>
        </w:rPr>
      </w:pPr>
      <w:r>
        <w:rPr>
          <w:b/>
          <w:bCs/>
          <w:sz w:val="24"/>
          <w:szCs w:val="24"/>
        </w:rPr>
        <w:t xml:space="preserve">Open Forum:  </w:t>
      </w:r>
      <w:r w:rsidR="00F842A8">
        <w:rPr>
          <w:sz w:val="24"/>
          <w:szCs w:val="24"/>
        </w:rPr>
        <w:t>Don Kuehn</w:t>
      </w:r>
    </w:p>
    <w:p w14:paraId="1D524BBA" w14:textId="45A187A8" w:rsidR="00F842A8" w:rsidRPr="00F842A8" w:rsidRDefault="00F842A8" w:rsidP="00537C78">
      <w:pPr>
        <w:pStyle w:val="NoSpacing"/>
        <w:rPr>
          <w:sz w:val="24"/>
          <w:szCs w:val="24"/>
        </w:rPr>
      </w:pPr>
      <w:r>
        <w:rPr>
          <w:sz w:val="24"/>
          <w:szCs w:val="24"/>
        </w:rPr>
        <w:t>No questions or comments from the attendees.</w:t>
      </w:r>
    </w:p>
    <w:p w14:paraId="0EE25D3D" w14:textId="77777777" w:rsidR="00537C78" w:rsidRDefault="00537C78" w:rsidP="00537C78">
      <w:pPr>
        <w:pStyle w:val="NoSpacing"/>
        <w:rPr>
          <w:sz w:val="24"/>
          <w:szCs w:val="24"/>
        </w:rPr>
      </w:pPr>
    </w:p>
    <w:p w14:paraId="1D1FB3E5" w14:textId="77777777" w:rsidR="00537C78" w:rsidRDefault="00537C78" w:rsidP="00537C78">
      <w:pPr>
        <w:pStyle w:val="NoSpacing"/>
        <w:rPr>
          <w:sz w:val="24"/>
          <w:szCs w:val="24"/>
        </w:rPr>
      </w:pPr>
      <w:r>
        <w:rPr>
          <w:b/>
          <w:bCs/>
          <w:sz w:val="24"/>
          <w:szCs w:val="24"/>
        </w:rPr>
        <w:t>Old Business:</w:t>
      </w:r>
      <w:r>
        <w:rPr>
          <w:sz w:val="24"/>
          <w:szCs w:val="24"/>
        </w:rPr>
        <w:t xml:space="preserve">  Mark Basler</w:t>
      </w:r>
    </w:p>
    <w:p w14:paraId="77403AE4" w14:textId="4D9C2836" w:rsidR="00537C78" w:rsidRDefault="00AF11C2" w:rsidP="00537C78">
      <w:pPr>
        <w:pStyle w:val="NoSpacing"/>
        <w:rPr>
          <w:sz w:val="24"/>
          <w:szCs w:val="24"/>
        </w:rPr>
      </w:pPr>
      <w:r>
        <w:rPr>
          <w:sz w:val="24"/>
          <w:szCs w:val="24"/>
        </w:rPr>
        <w:t>O</w:t>
      </w:r>
      <w:r w:rsidR="000F56D0">
        <w:rPr>
          <w:sz w:val="24"/>
          <w:szCs w:val="24"/>
        </w:rPr>
        <w:t>n October 21</w:t>
      </w:r>
      <w:r w:rsidR="000F56D0" w:rsidRPr="000F56D0">
        <w:rPr>
          <w:sz w:val="24"/>
          <w:szCs w:val="24"/>
          <w:vertAlign w:val="superscript"/>
        </w:rPr>
        <w:t>st</w:t>
      </w:r>
      <w:r w:rsidR="000F56D0">
        <w:rPr>
          <w:sz w:val="24"/>
          <w:szCs w:val="24"/>
        </w:rPr>
        <w:t>, 2025</w:t>
      </w:r>
      <w:r>
        <w:rPr>
          <w:sz w:val="24"/>
          <w:szCs w:val="24"/>
        </w:rPr>
        <w:t xml:space="preserve"> the CWD held a pre-bid, mandatory meeting</w:t>
      </w:r>
      <w:r w:rsidR="00F842A8">
        <w:rPr>
          <w:sz w:val="24"/>
          <w:szCs w:val="24"/>
        </w:rPr>
        <w:t xml:space="preserve"> for all contractors who plan</w:t>
      </w:r>
      <w:r w:rsidR="000F56D0">
        <w:rPr>
          <w:sz w:val="24"/>
          <w:szCs w:val="24"/>
        </w:rPr>
        <w:t xml:space="preserve"> on bidding the Lake Forest Estates Emergency Sewer Replacement project.  Six different company representatives attended the meeting.  </w:t>
      </w:r>
    </w:p>
    <w:p w14:paraId="35451233" w14:textId="45008C56" w:rsidR="000F56D0" w:rsidRDefault="000F56D0" w:rsidP="00537C78">
      <w:pPr>
        <w:pStyle w:val="NoSpacing"/>
        <w:rPr>
          <w:sz w:val="24"/>
          <w:szCs w:val="24"/>
        </w:rPr>
      </w:pPr>
      <w:r>
        <w:rPr>
          <w:sz w:val="24"/>
          <w:szCs w:val="24"/>
        </w:rPr>
        <w:t xml:space="preserve">On November 4th, 2025 at an “Open to the public” meeting, </w:t>
      </w:r>
      <w:r w:rsidR="001D356F">
        <w:rPr>
          <w:sz w:val="24"/>
          <w:szCs w:val="24"/>
        </w:rPr>
        <w:t>three bids were received</w:t>
      </w:r>
      <w:r>
        <w:rPr>
          <w:sz w:val="24"/>
          <w:szCs w:val="24"/>
        </w:rPr>
        <w:t>.</w:t>
      </w:r>
    </w:p>
    <w:p w14:paraId="67A575CA" w14:textId="786938A8" w:rsidR="000F56D0" w:rsidRDefault="000F56D0" w:rsidP="00537C78">
      <w:pPr>
        <w:pStyle w:val="NoSpacing"/>
        <w:rPr>
          <w:sz w:val="24"/>
          <w:szCs w:val="24"/>
        </w:rPr>
      </w:pPr>
      <w:r>
        <w:rPr>
          <w:sz w:val="24"/>
          <w:szCs w:val="24"/>
        </w:rPr>
        <w:t>R&amp;K Excavation bid $4,276,554.00</w:t>
      </w:r>
    </w:p>
    <w:p w14:paraId="2163B9E5" w14:textId="7C360966" w:rsidR="000F56D0" w:rsidRDefault="000F56D0" w:rsidP="00537C78">
      <w:pPr>
        <w:pStyle w:val="NoSpacing"/>
        <w:rPr>
          <w:sz w:val="24"/>
          <w:szCs w:val="24"/>
        </w:rPr>
      </w:pPr>
      <w:r>
        <w:rPr>
          <w:sz w:val="24"/>
          <w:szCs w:val="24"/>
        </w:rPr>
        <w:t>Girdner Contracting bid $3,993,143.00</w:t>
      </w:r>
    </w:p>
    <w:p w14:paraId="4A030330" w14:textId="3C59FAAE" w:rsidR="000F56D0" w:rsidRDefault="000F56D0" w:rsidP="00537C78">
      <w:pPr>
        <w:pStyle w:val="NoSpacing"/>
        <w:rPr>
          <w:sz w:val="24"/>
          <w:szCs w:val="24"/>
        </w:rPr>
      </w:pPr>
      <w:r>
        <w:rPr>
          <w:sz w:val="24"/>
          <w:szCs w:val="24"/>
        </w:rPr>
        <w:t>CE Contracting bid $2,889,520.00</w:t>
      </w:r>
    </w:p>
    <w:p w14:paraId="120BD044" w14:textId="1E86DBF1" w:rsidR="000F56D0" w:rsidRDefault="000F56D0" w:rsidP="00537C78">
      <w:pPr>
        <w:pStyle w:val="NoSpacing"/>
        <w:rPr>
          <w:sz w:val="24"/>
          <w:szCs w:val="24"/>
        </w:rPr>
      </w:pPr>
      <w:r>
        <w:rPr>
          <w:sz w:val="24"/>
          <w:szCs w:val="24"/>
        </w:rPr>
        <w:lastRenderedPageBreak/>
        <w:t>After careful review by Waters Engineering, Inc. the board and Waters Engineering agreed to award the contract to CE Contracting, Inc.</w:t>
      </w:r>
    </w:p>
    <w:p w14:paraId="3D78FFBB" w14:textId="0C2DDC74" w:rsidR="002448E0" w:rsidRDefault="000F56D0" w:rsidP="00537C78">
      <w:pPr>
        <w:pStyle w:val="NoSpacing"/>
        <w:rPr>
          <w:sz w:val="24"/>
          <w:szCs w:val="24"/>
        </w:rPr>
      </w:pPr>
      <w:r>
        <w:rPr>
          <w:sz w:val="24"/>
          <w:szCs w:val="24"/>
        </w:rPr>
        <w:t xml:space="preserve">Currently, our representative from the USDA is on government furlough and not receiving emails but her inbox has the recommendation </w:t>
      </w:r>
      <w:r w:rsidR="002448E0">
        <w:rPr>
          <w:sz w:val="24"/>
          <w:szCs w:val="24"/>
        </w:rPr>
        <w:t xml:space="preserve">to </w:t>
      </w:r>
      <w:r w:rsidR="00AF11C2">
        <w:rPr>
          <w:sz w:val="24"/>
          <w:szCs w:val="24"/>
        </w:rPr>
        <w:t xml:space="preserve">make the </w:t>
      </w:r>
      <w:r w:rsidR="002448E0">
        <w:rPr>
          <w:sz w:val="24"/>
          <w:szCs w:val="24"/>
        </w:rPr>
        <w:t xml:space="preserve">award </w:t>
      </w:r>
      <w:r w:rsidR="00AF11C2">
        <w:rPr>
          <w:sz w:val="24"/>
          <w:szCs w:val="24"/>
        </w:rPr>
        <w:t xml:space="preserve">to CE </w:t>
      </w:r>
      <w:r w:rsidR="002448E0">
        <w:rPr>
          <w:sz w:val="24"/>
          <w:szCs w:val="24"/>
        </w:rPr>
        <w:t>along with the required insurance documents, the bond paperwork and a copy of the contract.</w:t>
      </w:r>
    </w:p>
    <w:p w14:paraId="7CFB6E33" w14:textId="77777777" w:rsidR="002448E0" w:rsidRDefault="002448E0" w:rsidP="00537C78">
      <w:pPr>
        <w:pStyle w:val="NoSpacing"/>
        <w:rPr>
          <w:sz w:val="24"/>
          <w:szCs w:val="24"/>
        </w:rPr>
      </w:pPr>
      <w:r>
        <w:rPr>
          <w:sz w:val="24"/>
          <w:szCs w:val="24"/>
        </w:rPr>
        <w:t>Once approved by the USDA, the preconstruction meeting will take place, along with the signing of the contract.</w:t>
      </w:r>
    </w:p>
    <w:p w14:paraId="558BAA82" w14:textId="77777777" w:rsidR="002448E0" w:rsidRDefault="002448E0" w:rsidP="00537C78">
      <w:pPr>
        <w:pStyle w:val="NoSpacing"/>
        <w:rPr>
          <w:sz w:val="24"/>
          <w:szCs w:val="24"/>
        </w:rPr>
      </w:pPr>
    </w:p>
    <w:p w14:paraId="3B4FDF5A" w14:textId="51FF9D8F" w:rsidR="007E182B" w:rsidRDefault="002448E0" w:rsidP="007E182B">
      <w:pPr>
        <w:pStyle w:val="NoSpacing"/>
        <w:rPr>
          <w:sz w:val="24"/>
          <w:szCs w:val="24"/>
        </w:rPr>
      </w:pPr>
      <w:r>
        <w:rPr>
          <w:sz w:val="24"/>
          <w:szCs w:val="24"/>
        </w:rPr>
        <w:t>CE Contracting ordered the needed pipe last week with a delivery date of three weeks (from 11/4/2025).</w:t>
      </w:r>
      <w:r w:rsidR="009C3F06">
        <w:rPr>
          <w:sz w:val="24"/>
          <w:szCs w:val="24"/>
        </w:rPr>
        <w:t xml:space="preserve">  Once the contract is signed by CE and Chairman Basler, the 10-day start time begins.</w:t>
      </w:r>
      <w:r w:rsidR="007E182B">
        <w:rPr>
          <w:sz w:val="24"/>
          <w:szCs w:val="24"/>
        </w:rPr>
        <w:t xml:space="preserve">  </w:t>
      </w:r>
      <w:r w:rsidR="007E182B">
        <w:rPr>
          <w:sz w:val="24"/>
          <w:szCs w:val="24"/>
        </w:rPr>
        <w:t xml:space="preserve">The contract calls for </w:t>
      </w:r>
      <w:r w:rsidR="00B33480">
        <w:rPr>
          <w:sz w:val="24"/>
          <w:szCs w:val="24"/>
        </w:rPr>
        <w:t>120-day</w:t>
      </w:r>
      <w:r w:rsidR="007E182B">
        <w:rPr>
          <w:sz w:val="24"/>
          <w:szCs w:val="24"/>
        </w:rPr>
        <w:t xml:space="preserve"> completion with some allowance for weather delays.  </w:t>
      </w:r>
    </w:p>
    <w:p w14:paraId="659B5649" w14:textId="02386142" w:rsidR="002448E0" w:rsidRDefault="002448E0" w:rsidP="00537C78">
      <w:pPr>
        <w:pStyle w:val="NoSpacing"/>
        <w:rPr>
          <w:sz w:val="24"/>
          <w:szCs w:val="24"/>
        </w:rPr>
      </w:pPr>
    </w:p>
    <w:p w14:paraId="60986A6F" w14:textId="566F0105" w:rsidR="009504CC" w:rsidRDefault="009504CC" w:rsidP="00537C78">
      <w:pPr>
        <w:pStyle w:val="NoSpacing"/>
        <w:rPr>
          <w:sz w:val="24"/>
          <w:szCs w:val="24"/>
        </w:rPr>
      </w:pPr>
      <w:r>
        <w:rPr>
          <w:sz w:val="24"/>
          <w:szCs w:val="24"/>
        </w:rPr>
        <w:t>The plan is for most of the work to be done within the lake, should a manhole need to be repaired, a “sleeving process” will take place lakeside first</w:t>
      </w:r>
      <w:r w:rsidR="00B05E40">
        <w:rPr>
          <w:sz w:val="24"/>
          <w:szCs w:val="24"/>
        </w:rPr>
        <w:t xml:space="preserve"> as we hope to not be in the homeowners’ yard </w:t>
      </w:r>
      <w:r w:rsidR="00B05E40" w:rsidRPr="00B05E40">
        <w:rPr>
          <w:sz w:val="24"/>
          <w:szCs w:val="24"/>
          <w:u w:val="single"/>
        </w:rPr>
        <w:t>but</w:t>
      </w:r>
      <w:r w:rsidR="00B05E40">
        <w:rPr>
          <w:sz w:val="24"/>
          <w:szCs w:val="24"/>
        </w:rPr>
        <w:t xml:space="preserve"> this is not a guarantee.  If there is a need, our plan is to notify the homeowner before actual work on your property.  The old pipes will be disposed of or buried</w:t>
      </w:r>
      <w:r w:rsidR="00761124">
        <w:rPr>
          <w:sz w:val="24"/>
          <w:szCs w:val="24"/>
        </w:rPr>
        <w:t xml:space="preserve"> within the lakebed; any remaining silt or debris will be relocated on the association’s property.</w:t>
      </w:r>
    </w:p>
    <w:p w14:paraId="26AE30DC" w14:textId="734AF9BA" w:rsidR="00761124" w:rsidRDefault="00761124" w:rsidP="00537C78">
      <w:pPr>
        <w:pStyle w:val="NoSpacing"/>
        <w:rPr>
          <w:sz w:val="24"/>
          <w:szCs w:val="24"/>
        </w:rPr>
      </w:pPr>
      <w:r>
        <w:rPr>
          <w:sz w:val="24"/>
          <w:szCs w:val="24"/>
        </w:rPr>
        <w:t>The vegetation will be cleaned out and properly disposed of as well.  Once the work is complete at the site of the dam, when the rains come, the lake should be ready to begin to fill as the season allows it.</w:t>
      </w:r>
    </w:p>
    <w:p w14:paraId="25B106BE" w14:textId="77777777" w:rsidR="00761124" w:rsidRDefault="00761124" w:rsidP="00537C78">
      <w:pPr>
        <w:pStyle w:val="NoSpacing"/>
        <w:rPr>
          <w:sz w:val="24"/>
          <w:szCs w:val="24"/>
        </w:rPr>
      </w:pPr>
    </w:p>
    <w:p w14:paraId="7CC16CE0" w14:textId="207F7767" w:rsidR="009C3F06" w:rsidRDefault="009C3F06" w:rsidP="00537C78">
      <w:pPr>
        <w:pStyle w:val="NoSpacing"/>
        <w:rPr>
          <w:sz w:val="24"/>
          <w:szCs w:val="24"/>
        </w:rPr>
      </w:pPr>
      <w:r>
        <w:rPr>
          <w:sz w:val="24"/>
          <w:szCs w:val="24"/>
        </w:rPr>
        <w:t>There is a chain of command set in place for paperwork, change orders and communication.</w:t>
      </w:r>
    </w:p>
    <w:p w14:paraId="55FE0A63" w14:textId="7C329540" w:rsidR="009504CC" w:rsidRDefault="009C3F06" w:rsidP="00537C78">
      <w:pPr>
        <w:pStyle w:val="NoSpacing"/>
        <w:rPr>
          <w:sz w:val="24"/>
          <w:szCs w:val="24"/>
        </w:rPr>
      </w:pPr>
      <w:r>
        <w:rPr>
          <w:sz w:val="24"/>
          <w:szCs w:val="24"/>
        </w:rPr>
        <w:t xml:space="preserve">Waters Engineering </w:t>
      </w:r>
      <w:r w:rsidR="00AF11C2">
        <w:rPr>
          <w:sz w:val="24"/>
          <w:szCs w:val="24"/>
        </w:rPr>
        <w:t>will have a</w:t>
      </w:r>
      <w:r>
        <w:rPr>
          <w:sz w:val="24"/>
          <w:szCs w:val="24"/>
        </w:rPr>
        <w:t xml:space="preserve"> designated Project Manager on site who will work directly with CE and all subcontractors.  The CWD has three designated Board members who will work with the Project Manager.  IF there are any questions, concerns or complaints from the residents, it will need to </w:t>
      </w:r>
      <w:r w:rsidR="007E182B">
        <w:rPr>
          <w:sz w:val="24"/>
          <w:szCs w:val="24"/>
        </w:rPr>
        <w:t xml:space="preserve">submitted to the office via phone or email and that will be shared with </w:t>
      </w:r>
      <w:r w:rsidR="00B33480">
        <w:rPr>
          <w:sz w:val="24"/>
          <w:szCs w:val="24"/>
        </w:rPr>
        <w:t>the designated</w:t>
      </w:r>
      <w:r>
        <w:rPr>
          <w:sz w:val="24"/>
          <w:szCs w:val="24"/>
        </w:rPr>
        <w:t xml:space="preserve"> Board members and </w:t>
      </w:r>
      <w:r w:rsidRPr="004720CF">
        <w:rPr>
          <w:sz w:val="24"/>
          <w:szCs w:val="24"/>
          <w:u w:val="single"/>
        </w:rPr>
        <w:t>not</w:t>
      </w:r>
      <w:r>
        <w:rPr>
          <w:sz w:val="24"/>
          <w:szCs w:val="24"/>
        </w:rPr>
        <w:t xml:space="preserve"> with the project manager or any of the contractors.  </w:t>
      </w:r>
      <w:r w:rsidR="00C05E0E">
        <w:rPr>
          <w:sz w:val="24"/>
          <w:szCs w:val="24"/>
        </w:rPr>
        <w:t xml:space="preserve">This process is for the safety of our residents; the construction site will be hazardous.  </w:t>
      </w:r>
    </w:p>
    <w:p w14:paraId="1DEF97E7" w14:textId="77777777" w:rsidR="002448E0" w:rsidRDefault="002448E0" w:rsidP="00537C78">
      <w:pPr>
        <w:pStyle w:val="NoSpacing"/>
        <w:rPr>
          <w:sz w:val="24"/>
          <w:szCs w:val="24"/>
        </w:rPr>
      </w:pPr>
    </w:p>
    <w:p w14:paraId="270D61F8" w14:textId="74F4D527" w:rsidR="000F56D0" w:rsidRDefault="002448E0" w:rsidP="00537C78">
      <w:pPr>
        <w:pStyle w:val="NoSpacing"/>
        <w:rPr>
          <w:sz w:val="24"/>
          <w:szCs w:val="24"/>
        </w:rPr>
      </w:pPr>
      <w:r>
        <w:rPr>
          <w:sz w:val="24"/>
          <w:szCs w:val="24"/>
        </w:rPr>
        <w:t xml:space="preserve">The road from well house #1 to the dam was improved by widening it along with 30+ loads of gravel.  </w:t>
      </w:r>
      <w:r w:rsidR="00543F53">
        <w:rPr>
          <w:sz w:val="24"/>
          <w:szCs w:val="24"/>
        </w:rPr>
        <w:t xml:space="preserve">Construction and supply trucks will use this to enter Lake Forest property and exit via Lakewood Drive.  </w:t>
      </w:r>
    </w:p>
    <w:p w14:paraId="69CE997B" w14:textId="561F739C" w:rsidR="00543F53" w:rsidRDefault="00543F53" w:rsidP="00537C78">
      <w:pPr>
        <w:pStyle w:val="NoSpacing"/>
        <w:rPr>
          <w:sz w:val="24"/>
          <w:szCs w:val="24"/>
        </w:rPr>
      </w:pPr>
      <w:r>
        <w:rPr>
          <w:sz w:val="24"/>
          <w:szCs w:val="24"/>
        </w:rPr>
        <w:t xml:space="preserve">Lakewood Drive, at the dam will be closed to </w:t>
      </w:r>
      <w:r w:rsidR="00310AAF">
        <w:rPr>
          <w:sz w:val="24"/>
          <w:szCs w:val="24"/>
        </w:rPr>
        <w:t>through</w:t>
      </w:r>
      <w:r>
        <w:rPr>
          <w:sz w:val="24"/>
          <w:szCs w:val="24"/>
        </w:rPr>
        <w:t xml:space="preserve"> traffic </w:t>
      </w:r>
      <w:r w:rsidR="00310AAF">
        <w:rPr>
          <w:sz w:val="24"/>
          <w:szCs w:val="24"/>
        </w:rPr>
        <w:t>during</w:t>
      </w:r>
      <w:r>
        <w:rPr>
          <w:sz w:val="24"/>
          <w:szCs w:val="24"/>
        </w:rPr>
        <w:t xml:space="preserve"> construction.  </w:t>
      </w:r>
      <w:r w:rsidR="00310AAF">
        <w:rPr>
          <w:sz w:val="24"/>
          <w:szCs w:val="24"/>
        </w:rPr>
        <w:t xml:space="preserve">Road closure signs will be posted at proper locations. </w:t>
      </w:r>
    </w:p>
    <w:p w14:paraId="3E807629" w14:textId="77777777" w:rsidR="004720CF" w:rsidRDefault="004720CF" w:rsidP="00537C78">
      <w:pPr>
        <w:pStyle w:val="NoSpacing"/>
        <w:rPr>
          <w:sz w:val="24"/>
          <w:szCs w:val="24"/>
        </w:rPr>
      </w:pPr>
    </w:p>
    <w:p w14:paraId="3490430F" w14:textId="7B7250C7" w:rsidR="004720CF" w:rsidRDefault="004720CF" w:rsidP="00537C78">
      <w:pPr>
        <w:pStyle w:val="NoSpacing"/>
        <w:rPr>
          <w:sz w:val="24"/>
          <w:szCs w:val="24"/>
        </w:rPr>
      </w:pPr>
      <w:r>
        <w:rPr>
          <w:sz w:val="24"/>
          <w:szCs w:val="24"/>
        </w:rPr>
        <w:t>A $3,</w:t>
      </w:r>
      <w:r w:rsidR="00310AAF">
        <w:rPr>
          <w:sz w:val="24"/>
          <w:szCs w:val="24"/>
        </w:rPr>
        <w:t>2</w:t>
      </w:r>
      <w:r>
        <w:rPr>
          <w:sz w:val="24"/>
          <w:szCs w:val="24"/>
        </w:rPr>
        <w:t>00,000.00 loan from Bloomsdale Bank has begun and we are awaiting an appraisal before signing.  This loan will be rolled into the $7,500,000.00 (grant money of $3,325,000.00) loan once the USDA approves and we begin the treatment plant phase.</w:t>
      </w:r>
      <w:r w:rsidR="009504CC">
        <w:rPr>
          <w:sz w:val="24"/>
          <w:szCs w:val="24"/>
        </w:rPr>
        <w:t xml:space="preserve">  Contractors have already shown interest to bid on the treatment plant phase of the project and are aware that the signed easements, approved design and bid notice are the next steps. </w:t>
      </w:r>
    </w:p>
    <w:p w14:paraId="16B114A2" w14:textId="77777777" w:rsidR="004720CF" w:rsidRDefault="004720CF" w:rsidP="00537C78">
      <w:pPr>
        <w:pStyle w:val="NoSpacing"/>
        <w:rPr>
          <w:sz w:val="24"/>
          <w:szCs w:val="24"/>
        </w:rPr>
      </w:pPr>
    </w:p>
    <w:p w14:paraId="6C8DD867" w14:textId="3287BF68" w:rsidR="004720CF" w:rsidRDefault="004720CF" w:rsidP="00537C78">
      <w:pPr>
        <w:pStyle w:val="NoSpacing"/>
        <w:rPr>
          <w:sz w:val="24"/>
          <w:szCs w:val="24"/>
        </w:rPr>
      </w:pPr>
      <w:r>
        <w:rPr>
          <w:sz w:val="24"/>
          <w:szCs w:val="24"/>
        </w:rPr>
        <w:t xml:space="preserve">There </w:t>
      </w:r>
      <w:r w:rsidR="003F14A7">
        <w:rPr>
          <w:sz w:val="24"/>
          <w:szCs w:val="24"/>
        </w:rPr>
        <w:t>have</w:t>
      </w:r>
      <w:r>
        <w:rPr>
          <w:sz w:val="24"/>
          <w:szCs w:val="24"/>
        </w:rPr>
        <w:t xml:space="preserve"> been </w:t>
      </w:r>
      <w:r w:rsidR="003F14A7">
        <w:rPr>
          <w:sz w:val="24"/>
          <w:szCs w:val="24"/>
        </w:rPr>
        <w:t>questions</w:t>
      </w:r>
      <w:r>
        <w:rPr>
          <w:sz w:val="24"/>
          <w:szCs w:val="24"/>
        </w:rPr>
        <w:t xml:space="preserve"> about </w:t>
      </w:r>
      <w:r w:rsidR="003F14A7">
        <w:rPr>
          <w:sz w:val="24"/>
          <w:szCs w:val="24"/>
        </w:rPr>
        <w:t xml:space="preserve">future </w:t>
      </w:r>
      <w:r>
        <w:rPr>
          <w:sz w:val="24"/>
          <w:szCs w:val="24"/>
        </w:rPr>
        <w:t xml:space="preserve">improvements to lakes Marion and Susan.  Our </w:t>
      </w:r>
      <w:r w:rsidR="003F14A7">
        <w:rPr>
          <w:sz w:val="24"/>
          <w:szCs w:val="24"/>
        </w:rPr>
        <w:t>goal was and still is upgrade the entire system as finances allow.</w:t>
      </w:r>
      <w:r w:rsidR="009504CC">
        <w:rPr>
          <w:sz w:val="24"/>
          <w:szCs w:val="24"/>
        </w:rPr>
        <w:t xml:space="preserve"> </w:t>
      </w:r>
    </w:p>
    <w:p w14:paraId="0BB54F10" w14:textId="77777777" w:rsidR="009C3F06" w:rsidRDefault="009C3F06" w:rsidP="00537C78">
      <w:pPr>
        <w:pStyle w:val="NoSpacing"/>
        <w:rPr>
          <w:sz w:val="24"/>
          <w:szCs w:val="24"/>
        </w:rPr>
      </w:pPr>
    </w:p>
    <w:p w14:paraId="2B8D7DD5" w14:textId="137BEA6A" w:rsidR="009C3F06" w:rsidRDefault="00630339" w:rsidP="00537C78">
      <w:pPr>
        <w:pStyle w:val="NoSpacing"/>
        <w:rPr>
          <w:sz w:val="24"/>
          <w:szCs w:val="24"/>
        </w:rPr>
      </w:pPr>
      <w:r>
        <w:rPr>
          <w:sz w:val="24"/>
          <w:szCs w:val="24"/>
        </w:rPr>
        <w:lastRenderedPageBreak/>
        <w:t>Speaking of, t</w:t>
      </w:r>
      <w:r w:rsidR="009C3F06">
        <w:rPr>
          <w:sz w:val="24"/>
          <w:szCs w:val="24"/>
        </w:rPr>
        <w:t xml:space="preserve">he survey and easements are complete for the treatment plant.  The easements, letters and $2,000.00 earnest money will be exchanged within the </w:t>
      </w:r>
      <w:r w:rsidR="003F14A7">
        <w:rPr>
          <w:sz w:val="24"/>
          <w:szCs w:val="24"/>
        </w:rPr>
        <w:t>near future</w:t>
      </w:r>
      <w:r w:rsidR="009C3F06">
        <w:rPr>
          <w:sz w:val="24"/>
          <w:szCs w:val="24"/>
        </w:rPr>
        <w:t>.</w:t>
      </w:r>
    </w:p>
    <w:p w14:paraId="13BBAF01" w14:textId="77777777" w:rsidR="009C3F06" w:rsidRDefault="009C3F06" w:rsidP="00537C78">
      <w:pPr>
        <w:pStyle w:val="NoSpacing"/>
        <w:rPr>
          <w:sz w:val="24"/>
          <w:szCs w:val="24"/>
        </w:rPr>
      </w:pPr>
    </w:p>
    <w:p w14:paraId="76203E9A" w14:textId="77777777" w:rsidR="00537C78" w:rsidRDefault="00537C78" w:rsidP="00537C78">
      <w:pPr>
        <w:pStyle w:val="NoSpacing"/>
        <w:rPr>
          <w:sz w:val="24"/>
          <w:szCs w:val="24"/>
        </w:rPr>
      </w:pPr>
      <w:r>
        <w:rPr>
          <w:b/>
          <w:bCs/>
          <w:sz w:val="24"/>
          <w:szCs w:val="24"/>
        </w:rPr>
        <w:t>New Business:</w:t>
      </w:r>
      <w:r>
        <w:rPr>
          <w:sz w:val="24"/>
          <w:szCs w:val="24"/>
        </w:rPr>
        <w:t xml:space="preserve">  Mark Basler</w:t>
      </w:r>
    </w:p>
    <w:p w14:paraId="1EF20FF0" w14:textId="39B57DDC" w:rsidR="00537C78" w:rsidRPr="00180374" w:rsidRDefault="00180374" w:rsidP="00537C78">
      <w:pPr>
        <w:pStyle w:val="NoSpacing"/>
        <w:rPr>
          <w:sz w:val="24"/>
          <w:szCs w:val="24"/>
        </w:rPr>
      </w:pPr>
      <w:r>
        <w:rPr>
          <w:sz w:val="24"/>
          <w:szCs w:val="24"/>
        </w:rPr>
        <w:t>Jim Donze’s board position is up for re-election in April 2026.  Jim has agreed to run again but it is an open seat and if you choose to run against Jim, you will need to register for candidacy by December 30, 2025.</w:t>
      </w:r>
    </w:p>
    <w:p w14:paraId="0612E77D" w14:textId="77777777" w:rsidR="00180374" w:rsidRDefault="00180374" w:rsidP="00537C78">
      <w:pPr>
        <w:pStyle w:val="NoSpacing"/>
        <w:rPr>
          <w:rFonts w:ascii="Arial" w:hAnsi="Arial" w:cs="Arial"/>
          <w:b/>
          <w:bCs/>
          <w:color w:val="555555"/>
          <w:shd w:val="clear" w:color="auto" w:fill="FFFFFF"/>
        </w:rPr>
      </w:pPr>
    </w:p>
    <w:p w14:paraId="2C3C3231" w14:textId="55DEC67B" w:rsidR="00F94947" w:rsidRPr="00F94947" w:rsidRDefault="00F94947" w:rsidP="00537C78">
      <w:pPr>
        <w:pStyle w:val="NoSpacing"/>
        <w:rPr>
          <w:rFonts w:cstheme="minorHAnsi"/>
          <w:color w:val="555555"/>
          <w:shd w:val="clear" w:color="auto" w:fill="FFFFFF"/>
        </w:rPr>
      </w:pPr>
      <w:r w:rsidRPr="00F94947">
        <w:rPr>
          <w:rFonts w:cstheme="minorHAnsi"/>
          <w:b/>
          <w:bCs/>
          <w:color w:val="555555"/>
          <w:shd w:val="clear" w:color="auto" w:fill="FFFFFF"/>
        </w:rPr>
        <w:t>Adjournment:</w:t>
      </w:r>
      <w:r w:rsidRPr="00F94947">
        <w:rPr>
          <w:rFonts w:cstheme="minorHAnsi"/>
          <w:color w:val="555555"/>
          <w:shd w:val="clear" w:color="auto" w:fill="FFFFFF"/>
        </w:rPr>
        <w:t xml:space="preserve"> Don Kuehn made the motion to adjourn.  Eric Kelley seconded the motion.</w:t>
      </w:r>
    </w:p>
    <w:p w14:paraId="3C0B58E6" w14:textId="0E1182DF" w:rsidR="00F94947" w:rsidRPr="00F94947" w:rsidRDefault="00F94947" w:rsidP="00537C78">
      <w:pPr>
        <w:pStyle w:val="NoSpacing"/>
        <w:rPr>
          <w:rFonts w:cstheme="minorHAnsi"/>
          <w:color w:val="555555"/>
          <w:shd w:val="clear" w:color="auto" w:fill="FFFFFF"/>
        </w:rPr>
      </w:pPr>
      <w:r w:rsidRPr="00F94947">
        <w:rPr>
          <w:rFonts w:cstheme="minorHAnsi"/>
          <w:color w:val="555555"/>
          <w:shd w:val="clear" w:color="auto" w:fill="FFFFFF"/>
        </w:rPr>
        <w:t>Motion pass with all in favor.</w:t>
      </w:r>
    </w:p>
    <w:p w14:paraId="475A20E3" w14:textId="77777777" w:rsidR="00537C78" w:rsidRDefault="00537C78" w:rsidP="00537C78">
      <w:pPr>
        <w:pStyle w:val="NoSpacing"/>
        <w:rPr>
          <w:rFonts w:ascii="Arial" w:hAnsi="Arial" w:cs="Arial"/>
          <w:color w:val="555555"/>
          <w:shd w:val="clear" w:color="auto" w:fill="FFFFFF"/>
        </w:rPr>
      </w:pPr>
    </w:p>
    <w:p w14:paraId="57809101" w14:textId="3E80DCE6" w:rsidR="008D6454" w:rsidRDefault="00537C78" w:rsidP="00537C78">
      <w:pPr>
        <w:spacing w:after="0" w:line="240" w:lineRule="auto"/>
      </w:pPr>
      <w:r>
        <w:rPr>
          <w:b/>
          <w:bCs/>
          <w:kern w:val="0"/>
          <w:sz w:val="18"/>
          <w:szCs w:val="18"/>
          <w14:ligatures w14:val="none"/>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1A7"/>
    <w:multiLevelType w:val="hybridMultilevel"/>
    <w:tmpl w:val="DA488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6F60AE"/>
    <w:multiLevelType w:val="hybridMultilevel"/>
    <w:tmpl w:val="2918CD00"/>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 w15:restartNumberingAfterBreak="0">
    <w:nsid w:val="5C6B3101"/>
    <w:multiLevelType w:val="hybridMultilevel"/>
    <w:tmpl w:val="3C68B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04173796">
    <w:abstractNumId w:val="2"/>
  </w:num>
  <w:num w:numId="2" w16cid:durableId="1529291018">
    <w:abstractNumId w:val="1"/>
  </w:num>
  <w:num w:numId="3" w16cid:durableId="1051540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78"/>
    <w:rsid w:val="000F56D0"/>
    <w:rsid w:val="00144F94"/>
    <w:rsid w:val="00180374"/>
    <w:rsid w:val="001D356F"/>
    <w:rsid w:val="002448E0"/>
    <w:rsid w:val="00310AAF"/>
    <w:rsid w:val="003F14A7"/>
    <w:rsid w:val="004720CF"/>
    <w:rsid w:val="00537C78"/>
    <w:rsid w:val="00543F53"/>
    <w:rsid w:val="00630339"/>
    <w:rsid w:val="00741D21"/>
    <w:rsid w:val="00761124"/>
    <w:rsid w:val="007B102E"/>
    <w:rsid w:val="007E182B"/>
    <w:rsid w:val="008D6454"/>
    <w:rsid w:val="009504CC"/>
    <w:rsid w:val="009A0366"/>
    <w:rsid w:val="009C3F06"/>
    <w:rsid w:val="009F43F1"/>
    <w:rsid w:val="00AF11C2"/>
    <w:rsid w:val="00B05E40"/>
    <w:rsid w:val="00B33480"/>
    <w:rsid w:val="00B83578"/>
    <w:rsid w:val="00C05E0E"/>
    <w:rsid w:val="00CE0024"/>
    <w:rsid w:val="00CE39F2"/>
    <w:rsid w:val="00E21AB4"/>
    <w:rsid w:val="00EF4C18"/>
    <w:rsid w:val="00F75F5C"/>
    <w:rsid w:val="00F842A8"/>
    <w:rsid w:val="00F9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61DB"/>
  <w15:chartTrackingRefBased/>
  <w15:docId w15:val="{02C2BECB-E7D7-46C8-970A-364E198B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C78"/>
    <w:pPr>
      <w:spacing w:line="25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537C78"/>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537C78"/>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537C78"/>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537C78"/>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537C78"/>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537C78"/>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537C78"/>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537C78"/>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537C78"/>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C78"/>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537C78"/>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537C78"/>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537C78"/>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537C78"/>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537C78"/>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537C78"/>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537C78"/>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537C78"/>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537C78"/>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537C78"/>
    <w:rPr>
      <w:rFonts w:eastAsiaTheme="majorEastAsia"/>
      <w:spacing w:val="-10"/>
      <w:kern w:val="28"/>
      <w:sz w:val="56"/>
      <w:szCs w:val="56"/>
    </w:rPr>
  </w:style>
  <w:style w:type="paragraph" w:styleId="Subtitle">
    <w:name w:val="Subtitle"/>
    <w:basedOn w:val="Normal"/>
    <w:next w:val="Normal"/>
    <w:link w:val="SubtitleChar"/>
    <w:uiPriority w:val="11"/>
    <w:qFormat/>
    <w:rsid w:val="00537C78"/>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537C78"/>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537C78"/>
    <w:pPr>
      <w:spacing w:before="160"/>
      <w:jc w:val="center"/>
    </w:pPr>
    <w:rPr>
      <w:i/>
      <w:iCs/>
      <w:color w:val="404040" w:themeColor="text1" w:themeTint="BF"/>
    </w:rPr>
  </w:style>
  <w:style w:type="character" w:customStyle="1" w:styleId="QuoteChar">
    <w:name w:val="Quote Char"/>
    <w:basedOn w:val="DefaultParagraphFont"/>
    <w:link w:val="Quote"/>
    <w:uiPriority w:val="29"/>
    <w:rsid w:val="00537C78"/>
    <w:rPr>
      <w:i/>
      <w:iCs/>
      <w:color w:val="404040" w:themeColor="text1" w:themeTint="BF"/>
    </w:rPr>
  </w:style>
  <w:style w:type="paragraph" w:styleId="ListParagraph">
    <w:name w:val="List Paragraph"/>
    <w:basedOn w:val="Normal"/>
    <w:uiPriority w:val="34"/>
    <w:qFormat/>
    <w:rsid w:val="00537C78"/>
    <w:pPr>
      <w:ind w:left="720"/>
      <w:contextualSpacing/>
    </w:pPr>
  </w:style>
  <w:style w:type="character" w:styleId="IntenseEmphasis">
    <w:name w:val="Intense Emphasis"/>
    <w:basedOn w:val="DefaultParagraphFont"/>
    <w:uiPriority w:val="21"/>
    <w:qFormat/>
    <w:rsid w:val="00537C78"/>
    <w:rPr>
      <w:i/>
      <w:iCs/>
      <w:color w:val="2F5496" w:themeColor="accent1" w:themeShade="BF"/>
    </w:rPr>
  </w:style>
  <w:style w:type="paragraph" w:styleId="IntenseQuote">
    <w:name w:val="Intense Quote"/>
    <w:basedOn w:val="Normal"/>
    <w:next w:val="Normal"/>
    <w:link w:val="IntenseQuoteChar"/>
    <w:uiPriority w:val="30"/>
    <w:qFormat/>
    <w:rsid w:val="00537C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7C78"/>
    <w:rPr>
      <w:i/>
      <w:iCs/>
      <w:color w:val="2F5496" w:themeColor="accent1" w:themeShade="BF"/>
    </w:rPr>
  </w:style>
  <w:style w:type="character" w:styleId="IntenseReference">
    <w:name w:val="Intense Reference"/>
    <w:basedOn w:val="DefaultParagraphFont"/>
    <w:uiPriority w:val="32"/>
    <w:qFormat/>
    <w:rsid w:val="00537C78"/>
    <w:rPr>
      <w:b/>
      <w:bCs/>
      <w:smallCaps/>
      <w:color w:val="2F5496" w:themeColor="accent1" w:themeShade="BF"/>
      <w:spacing w:val="5"/>
    </w:rPr>
  </w:style>
  <w:style w:type="paragraph" w:styleId="NoSpacing">
    <w:name w:val="No Spacing"/>
    <w:uiPriority w:val="1"/>
    <w:qFormat/>
    <w:rsid w:val="00537C78"/>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18</cp:revision>
  <cp:lastPrinted>2025-11-20T14:54:00Z</cp:lastPrinted>
  <dcterms:created xsi:type="dcterms:W3CDTF">2025-11-18T16:36:00Z</dcterms:created>
  <dcterms:modified xsi:type="dcterms:W3CDTF">2025-11-20T15:49:00Z</dcterms:modified>
</cp:coreProperties>
</file>